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BA" w:rsidRDefault="00764141" w:rsidP="00C67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Правила акции </w:t>
      </w:r>
    </w:p>
    <w:p w:rsidR="00C67E25" w:rsidRPr="002826F2" w:rsidRDefault="00764141" w:rsidP="00C67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«Твое творчество достойно внимания</w:t>
      </w:r>
      <w:r w:rsidR="00C67E25" w:rsidRPr="00C67E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»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C70BA" w:rsidRPr="00BC7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BC70BA" w:rsidRPr="00BC7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Стимулирующее мероприятие </w:t>
      </w:r>
      <w:r w:rsidR="00516D1C">
        <w:rPr>
          <w:rFonts w:ascii="Times New Roman" w:eastAsia="Times New Roman" w:hAnsi="Times New Roman" w:cs="Times New Roman"/>
          <w:sz w:val="24"/>
          <w:szCs w:val="24"/>
        </w:rPr>
        <w:t>под наименованием «Твое творчество достойно внимания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» (далее — «Мероприятие») направлено на популяризацию продукции под товарным знаком «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Canon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>», проводится с целью привлечения внимания покупателей к продукции с указанным товарным знаком и стимулированию потребительского спроса на продукцию под товарным знаком «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Canon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» (далее — Товар).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F8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Настоящее Мероприятие не является лотереей, не преследует цели получения прибыли, либо иного дохода.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F8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проводится на территории Российской Федерации.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F8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проводится в виде публичного обещания награды всем лицам, выполнившим требования, установленные настоящими Правилами. </w:t>
      </w:r>
    </w:p>
    <w:p w:rsid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F8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ассортимент Товара, с реализацией которого непосредственно связано проведение Мероприятия и предусмотрены награды указанные в п. 6.1. настоящих Правил: </w:t>
      </w:r>
    </w:p>
    <w:p w:rsidR="001B3157" w:rsidRPr="00C67E25" w:rsidRDefault="001B3157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969" w:type="dxa"/>
        <w:tblInd w:w="-5" w:type="dxa"/>
        <w:tblLook w:val="04A0" w:firstRow="1" w:lastRow="0" w:firstColumn="1" w:lastColumn="0" w:noHBand="0" w:noVBand="1"/>
      </w:tblPr>
      <w:tblGrid>
        <w:gridCol w:w="1440"/>
        <w:gridCol w:w="2529"/>
      </w:tblGrid>
      <w:tr w:rsidR="001B3157" w:rsidRPr="001B3157" w:rsidTr="001B3157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Модель </w:t>
            </w:r>
          </w:p>
        </w:tc>
      </w:tr>
      <w:tr w:rsidR="001B3157" w:rsidRPr="001B3157" w:rsidTr="001B3157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2229C007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PIXMA TS6140</w:t>
            </w:r>
          </w:p>
        </w:tc>
      </w:tr>
      <w:tr w:rsidR="001B3157" w:rsidRPr="001B3157" w:rsidTr="001B3157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2230C007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PIXMA TS8140</w:t>
            </w:r>
          </w:p>
        </w:tc>
      </w:tr>
      <w:tr w:rsidR="001B3157" w:rsidRPr="001B3157" w:rsidTr="001B3157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2231C007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57" w:rsidRPr="001B3157" w:rsidRDefault="001B3157" w:rsidP="001B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PIXMA TS9140 </w:t>
            </w:r>
          </w:p>
        </w:tc>
      </w:tr>
    </w:tbl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1B3157" w:rsidRPr="00CD3F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Ассортимент Товара может быть изменен Организатором с обязательным уведомлением о таком изменении, размещаемым на Сайте Акции </w:t>
      </w:r>
      <w:hyperlink r:id="rId4" w:history="1"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mycanon</w:t>
        </w:r>
        <w:proofErr w:type="spellEnd"/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canon</w:t>
        </w:r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promo</w:t>
        </w:r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93386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paper</w:t>
        </w:r>
      </w:hyperlink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593386" w:rsidRPr="00CD3F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Сайт в сети Интернет </w:t>
      </w:r>
      <w:hyperlink r:id="rId5" w:history="1"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mycanon</w:t>
        </w:r>
        <w:proofErr w:type="spellEnd"/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canon</w:t>
        </w:r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promo</w:t>
        </w:r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D3FCA" w:rsidRPr="00CD3F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paper</w:t>
        </w:r>
      </w:hyperlink>
      <w:r w:rsidR="00CD3FCA" w:rsidRPr="00CD3FCA">
        <w:rPr>
          <w:rFonts w:ascii="Times New Roman" w:hAnsi="Times New Roman" w:cs="Times New Roman"/>
          <w:sz w:val="24"/>
          <w:szCs w:val="24"/>
        </w:rPr>
        <w:t xml:space="preserve">,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на котором будет размещена информация о проводимом Мероприятии (далее — Сайт Мероприятия). </w:t>
      </w:r>
    </w:p>
    <w:p w:rsidR="00CD3FCA" w:rsidRDefault="00CD3FCA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D3FCA" w:rsidRPr="00CD3FC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Сведения об Организаторе Мероприятия</w:t>
      </w:r>
    </w:p>
    <w:p w:rsidR="00CD3FCA" w:rsidRDefault="00CD3FCA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D3F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Мероприятия (далее — Организатор):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2.1.1</w:t>
      </w:r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организатора Мероприятия: ООО «Канон 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»; Юридический адрес: 109028, 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Серебряническая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 наб., дом 29, 8-й этаж;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Фактический адрес: 109028, 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Серебряническая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 наб., дом 29, 8-й этаж;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ИНН/КПП: 7705631079/ 770901001;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br/>
        <w:t xml:space="preserve">Банковские реквизиты: 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расч.счет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 40702810800010566725, ЗАО «ЗАО </w:t>
      </w:r>
      <w:proofErr w:type="spellStart"/>
      <w:r w:rsidRPr="00C67E25">
        <w:rPr>
          <w:rFonts w:ascii="Times New Roman" w:eastAsia="Times New Roman" w:hAnsi="Times New Roman" w:cs="Times New Roman"/>
          <w:sz w:val="24"/>
          <w:szCs w:val="24"/>
        </w:rPr>
        <w:t>Юни</w:t>
      </w:r>
      <w:proofErr w:type="spellEnd"/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 Кредит Банк», г. Москва, Корр. счет 30101810300000000545, БИК 044525545; </w:t>
      </w:r>
    </w:p>
    <w:p w:rsidR="00C22D45" w:rsidRDefault="00C22D4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2D45" w:rsidRPr="00C22D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 Мероприятия </w:t>
      </w:r>
    </w:p>
    <w:p w:rsidR="00C22D45" w:rsidRDefault="00C22D4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приятие проводится в период с 01 ноября 2017 г. до </w:t>
      </w:r>
      <w:r w:rsidR="002826F2">
        <w:rPr>
          <w:rFonts w:ascii="Times New Roman" w:eastAsia="Times New Roman" w:hAnsi="Times New Roman" w:cs="Times New Roman"/>
          <w:sz w:val="24"/>
          <w:szCs w:val="24"/>
        </w:rPr>
        <w:t>30 сентября</w:t>
      </w:r>
      <w:bookmarkStart w:id="0" w:name="_GoBack"/>
      <w:bookmarkEnd w:id="0"/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включительно. </w:t>
      </w:r>
    </w:p>
    <w:p w:rsidR="00C22D45" w:rsidRDefault="00C22D4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2D45" w:rsidRPr="00C22D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Участники Мероприятия, их права</w:t>
      </w:r>
    </w:p>
    <w:p w:rsidR="00C22D45" w:rsidRDefault="00C22D4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Лица, соответствующие настоящим Правилам и выполнившие требования, установленные настоящими Правилами, далее по тексту настоящих Правил именуются Участниками Мероприятия.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r w:rsidR="00C22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Мероприятия могут являться дееспособные лица, достигшие возраста 18 лет, граждане Российской Федерации. Участниками Мероприятия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Мероприятия и члены их семей, а также сотрудники торговых точек и розничных сетей, в которых продается товар, участвующий в акции, и члены их семей.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3E5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3E5E40" w:rsidRDefault="003E5E40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3E5E40" w:rsidRPr="003E5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Обязанности Участников Мероприятия</w:t>
      </w:r>
    </w:p>
    <w:p w:rsidR="003E5E40" w:rsidRDefault="003E5E40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3E5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стать участником Мероприятия и претендовать на получение Наград Мероприятия, лицу, соответствующему требованиям пункта 4.2 настоящих Правил, необходимо в период, предусмотренный пунктом 3.1. настоящих Правил осуществить покупку не менее одного наименования продукта, предусмотренного п.1.5. настоящих Правил.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2461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Награды вручается при условии оплаты Товара, указанного в п. 1.5. настоящих Правил.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2461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F56">
        <w:rPr>
          <w:rFonts w:ascii="Times New Roman" w:eastAsia="Times New Roman" w:hAnsi="Times New Roman" w:cs="Times New Roman"/>
          <w:sz w:val="24"/>
          <w:szCs w:val="24"/>
        </w:rPr>
        <w:t>Награда в количестве двух пачек</w:t>
      </w:r>
      <w:r w:rsidR="00C505C8">
        <w:rPr>
          <w:rFonts w:ascii="Times New Roman" w:eastAsia="Times New Roman" w:hAnsi="Times New Roman" w:cs="Times New Roman"/>
          <w:sz w:val="24"/>
          <w:szCs w:val="24"/>
        </w:rPr>
        <w:t xml:space="preserve"> фотобумаги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, указанной в п. 6.1, будет находится внутри коробки из-под товара, указанного в п. 1.5. настоящих Правил.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DB42DA" w:rsidRPr="00DB4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Совершение лицом, соответствующим требованиям, указанным в пункте 4.2 настоящих Правил, действий, указанных в пункте 5.1. настоящих Правил признается заявкой на участие в Мероприятии (далее — «Заявка») и автоматически подразумевает, что он ознакомлен и согласен с настоящими Правилами. По итогам совершения таких действий договор между ним и Организатором считается заключенным, а такое лицо признается Участником Мероприятия (ранее и далее — «Участник») и становится претендентом на получение Наград Мероприятия, предусмотренных разделом 6 настоящих Правил.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DB42DA" w:rsidRPr="00DB4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при приеме Заявок на участие в Мероприятии не учитывает: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5.5.1</w:t>
      </w:r>
      <w:r w:rsidR="00DB42DA" w:rsidRPr="00DB4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Заявки Участников, совершивших действия, предусмотренные пунктом 5.1. настоящих Правил с нарушением сроков, установленных разделом 3 настоящих Правил;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5.5.2</w:t>
      </w:r>
      <w:r w:rsidR="00DB42DA" w:rsidRPr="00DB42DA">
        <w:rPr>
          <w:rFonts w:ascii="Times New Roman" w:eastAsia="Times New Roman" w:hAnsi="Times New Roman" w:cs="Times New Roman"/>
          <w:sz w:val="24"/>
          <w:szCs w:val="24"/>
        </w:rPr>
        <w:t>. З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аявки Участников, не соответствующих требованиям, предусмотренным пунктом 4.2 настоящих Правил.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5.5.3</w:t>
      </w:r>
      <w:r w:rsidR="00FD4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Заявки Участников, нарушивших иные положения настоящих Правил.</w:t>
      </w:r>
    </w:p>
    <w:p w:rsid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5.5.4</w:t>
      </w:r>
      <w:r w:rsidR="00FD4D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требований, установленных Налоговым кодексом РФ, Организатор привлекает третье лицо, которое выступает налоговым агентом Участников в отношении выдаваемых Наград, совокупная стоимость которых превышает 4 000 (Четыре тысячи) рублей, для последующего предоставления в налоговые органы сведений о доходах физических лиц. Участник также уведомлен о том, что при возникновении обстоятельств, предусмотренных данным пунктом настоящих Правил, соответствующая денежная часть Награды, предназначенная для перечисления в бюджет соответствующего уровня, не выдается Участникам, а перечисляется в бюджет соответствующего уровня. Участник также согласен с тем, что третье лицо имеет право потребовать все и любые документы необходимые для выполнения условии данного пункта, а Участник обязан предоставить их по первому требованию третьего лица выступающего в качестве налогового агента Участника. </w:t>
      </w:r>
    </w:p>
    <w:p w:rsidR="00FD4D8A" w:rsidRPr="00C67E25" w:rsidRDefault="00FD4D8A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FD4D8A" w:rsidRPr="00FD4D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Размер, форма и количество Наград</w:t>
      </w:r>
    </w:p>
    <w:p w:rsidR="00FD4D8A" w:rsidRDefault="00FD4D8A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Default="00C67E25" w:rsidP="0040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405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Наградной фонд Мероприятия состоит из следующих Наград: </w:t>
      </w:r>
    </w:p>
    <w:p w:rsidR="0040532B" w:rsidRPr="00C67E25" w:rsidRDefault="0040532B" w:rsidP="0040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3" w:type="dxa"/>
        <w:tblInd w:w="-5" w:type="dxa"/>
        <w:tblLook w:val="04A0" w:firstRow="1" w:lastRow="0" w:firstColumn="1" w:lastColumn="0" w:noHBand="0" w:noVBand="1"/>
      </w:tblPr>
      <w:tblGrid>
        <w:gridCol w:w="1560"/>
        <w:gridCol w:w="3543"/>
      </w:tblGrid>
      <w:tr w:rsidR="0040532B" w:rsidRPr="0040532B" w:rsidTr="0040532B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2B" w:rsidRPr="0040532B" w:rsidRDefault="0040532B" w:rsidP="00405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2B" w:rsidRPr="0040532B" w:rsidRDefault="0040532B" w:rsidP="00405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Модель </w:t>
            </w:r>
          </w:p>
        </w:tc>
      </w:tr>
      <w:tr w:rsidR="0040532B" w:rsidRPr="0040532B" w:rsidTr="0040532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B" w:rsidRPr="0040532B" w:rsidRDefault="0040532B" w:rsidP="0040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0775B003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B" w:rsidRPr="0040532B" w:rsidRDefault="00F94157" w:rsidP="0040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Фотобумага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Canon GP-501</w:t>
            </w:r>
          </w:p>
        </w:tc>
      </w:tr>
      <w:tr w:rsidR="0040532B" w:rsidRPr="0040532B" w:rsidTr="0040532B">
        <w:trPr>
          <w:trHeight w:val="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B" w:rsidRPr="0040532B" w:rsidRDefault="0040532B" w:rsidP="0040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2311B060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2B" w:rsidRPr="0040532B" w:rsidRDefault="00F94157" w:rsidP="00F94157">
            <w:pPr>
              <w:pStyle w:val="1"/>
              <w:rPr>
                <w:b w:val="0"/>
                <w:sz w:val="24"/>
                <w:szCs w:val="24"/>
              </w:rPr>
            </w:pPr>
            <w:r w:rsidRPr="00F94157">
              <w:rPr>
                <w:b w:val="0"/>
                <w:sz w:val="24"/>
                <w:szCs w:val="24"/>
              </w:rPr>
              <w:t xml:space="preserve">Фотобумага </w:t>
            </w:r>
            <w:proofErr w:type="spellStart"/>
            <w:r w:rsidRPr="00F94157">
              <w:rPr>
                <w:b w:val="0"/>
                <w:sz w:val="24"/>
                <w:szCs w:val="24"/>
              </w:rPr>
              <w:t>Canon</w:t>
            </w:r>
            <w:proofErr w:type="spellEnd"/>
            <w:r w:rsidRPr="00F94157">
              <w:rPr>
                <w:b w:val="0"/>
                <w:sz w:val="24"/>
                <w:szCs w:val="24"/>
              </w:rPr>
              <w:t xml:space="preserve"> PP-201</w:t>
            </w:r>
          </w:p>
        </w:tc>
      </w:tr>
    </w:tbl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6922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6922BA">
        <w:rPr>
          <w:rFonts w:ascii="Times New Roman" w:eastAsia="Times New Roman" w:hAnsi="Times New Roman" w:cs="Times New Roman"/>
          <w:sz w:val="24"/>
          <w:szCs w:val="24"/>
        </w:rPr>
        <w:t>Наград ограничено и составляет 4</w:t>
      </w:r>
      <w:r w:rsidR="00D05FF0">
        <w:rPr>
          <w:rFonts w:ascii="Times New Roman" w:eastAsia="Times New Roman" w:hAnsi="Times New Roman" w:cs="Times New Roman"/>
          <w:sz w:val="24"/>
          <w:szCs w:val="24"/>
        </w:rPr>
        <w:t xml:space="preserve"> 000 шт.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6.3</w:t>
      </w:r>
      <w:r w:rsidR="00194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Выдача Наград осуществляется в сроки, указанные в п. 3.1. Правил.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194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Замена Награды денежным эквивалентом не допускается.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194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Выданные Награды обмену и возврату не подлежат.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6.7</w:t>
      </w:r>
      <w:r w:rsidR="00194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 несет ответственности за качество услуг, предоставляемых третьими лицами (торговыми сетями, онлайн-магазинами, курьерской службой и т.п.) и не компенсирует убытки, связанные с качеством оказания данных услуг.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194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 несет ответственности за наличие Товара и Наград в магазинах торговых сетей. </w:t>
      </w:r>
    </w:p>
    <w:p w:rsidR="00194BA2" w:rsidRDefault="00194BA2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194BA2" w:rsidRPr="00AC1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Обязанности Организатора Мероприятия</w:t>
      </w:r>
    </w:p>
    <w:p w:rsidR="00AC1043" w:rsidRDefault="00AC1043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AC1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Мероприятия пользуется всеми правами, предусмотренными настоящими Правилами и действующим законодательством РФ.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AC1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оставляет за собой право распорядиться по своему усмотрению всеми невостребованными Наградами.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7.3</w:t>
      </w:r>
      <w:r w:rsidR="00AC1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оставляет за собой право по своему собственному усмотрению отменить или приостановить проведение Мероприятия.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AC1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оставляет за собой право не вступать в письменные переговоры, либо иные контакты с Участниками Мероприятия, кроме случаев, предусмотренных настоящими Правилами и действующим законодательством Российской Федерации.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7.5</w:t>
      </w:r>
      <w:r w:rsidR="00AC1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В случае высокой активности потребителей, повлекшей полную раздачу Наградного Фонда до окончания периода проведения Мероприятия, проведение Мероприятия прекращается досрочно. Организатор не обязан приобретать дополнительное количество Наград.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7.6</w:t>
      </w:r>
      <w:r w:rsidR="00AC1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 несет ответственности за качество связи с сетью Интернет, а также за качество работы Интернет-провайдеров, и их функционирование с оборудованием и программным обеспечением Участников Мероприятия, а также за иные, не зависящие от Организатора обстоятельства, равно как и за все, связанные с этим, негативные последствия. </w:t>
      </w:r>
    </w:p>
    <w:p w:rsidR="00AC1043" w:rsidRDefault="00AC1043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AC1043" w:rsidRPr="00AC1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E25">
        <w:rPr>
          <w:rFonts w:ascii="Times New Roman" w:eastAsia="Times New Roman" w:hAnsi="Times New Roman" w:cs="Times New Roman"/>
          <w:b/>
          <w:sz w:val="24"/>
          <w:szCs w:val="24"/>
        </w:rPr>
        <w:t>Способ и порядок информирования о сроках и условиях проведения Мероприятия.</w:t>
      </w:r>
    </w:p>
    <w:p w:rsidR="00AC1043" w:rsidRDefault="00AC1043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8.1</w:t>
      </w:r>
      <w:r w:rsidR="009B54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Правила Мероприятия в полном объеме для открытого доступа размещаются на Сайте Мероприятия.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8.2</w:t>
      </w:r>
      <w:r w:rsidR="00051D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>Информирование Участников об изменении Правил, об отмене Мероприятия или об иных существенных событиях, связанных с проведением Мероприятия, производится через источник ин</w:t>
      </w:r>
      <w:r w:rsidR="00F10500">
        <w:rPr>
          <w:rFonts w:ascii="Times New Roman" w:eastAsia="Times New Roman" w:hAnsi="Times New Roman" w:cs="Times New Roman"/>
          <w:sz w:val="24"/>
          <w:szCs w:val="24"/>
        </w:rPr>
        <w:t>формации, указанный в пункте 1.6.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 </w:t>
      </w:r>
    </w:p>
    <w:p w:rsidR="00C67E25" w:rsidRPr="00C67E25" w:rsidRDefault="00C67E25" w:rsidP="00C6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E25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051D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Мероприятия вправе использовать иные средства массовой информации для размещения объявления о проведении Мероприятия и иные рекламно-информационные материалы. Обработка персональных данных Участников в рамках проведения настоящего Мероприятия не предполагается. При наступлении обстоятельств, предусмотренных п. 7.2. настоящих Правил, привлекаемое в качестве налогового агента третье лицо имеет право требовать у Участника предоставления персональных выступая в качестве оператора по обработке персональных данных в соответствии с законодательством РФ. При отправке сведений Победитель гарантирует достоверность, </w:t>
      </w:r>
      <w:r w:rsidRPr="00C67E2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правильность, точность предоставляемых им данных о себе, а также подтверждает своё согласие на обработку персональных данных с целью исполнения третьим лицом функций налогового агента.</w:t>
      </w:r>
    </w:p>
    <w:p w:rsidR="00D6100E" w:rsidRDefault="00D6100E"/>
    <w:sectPr w:rsidR="00D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25"/>
    <w:rsid w:val="00051D4E"/>
    <w:rsid w:val="00194BA2"/>
    <w:rsid w:val="001B3157"/>
    <w:rsid w:val="00246179"/>
    <w:rsid w:val="00257B02"/>
    <w:rsid w:val="002826F2"/>
    <w:rsid w:val="002B770A"/>
    <w:rsid w:val="003168B5"/>
    <w:rsid w:val="003415C8"/>
    <w:rsid w:val="003E5E40"/>
    <w:rsid w:val="0040532B"/>
    <w:rsid w:val="00516D1C"/>
    <w:rsid w:val="00593386"/>
    <w:rsid w:val="00627366"/>
    <w:rsid w:val="006922BA"/>
    <w:rsid w:val="006B3CBB"/>
    <w:rsid w:val="00764141"/>
    <w:rsid w:val="007F5C51"/>
    <w:rsid w:val="00822C18"/>
    <w:rsid w:val="008F1F56"/>
    <w:rsid w:val="00955FA9"/>
    <w:rsid w:val="009B5442"/>
    <w:rsid w:val="00AC1043"/>
    <w:rsid w:val="00BC70BA"/>
    <w:rsid w:val="00C22D45"/>
    <w:rsid w:val="00C505C8"/>
    <w:rsid w:val="00C67E25"/>
    <w:rsid w:val="00CD3FCA"/>
    <w:rsid w:val="00D05FF0"/>
    <w:rsid w:val="00D6100E"/>
    <w:rsid w:val="00DB42DA"/>
    <w:rsid w:val="00E1037E"/>
    <w:rsid w:val="00E15AC8"/>
    <w:rsid w:val="00F10500"/>
    <w:rsid w:val="00F84E37"/>
    <w:rsid w:val="00F94157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9829"/>
  <w15:chartTrackingRefBased/>
  <w15:docId w15:val="{E15415B9-F5E4-43E6-A8A2-942F5B9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67E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canon.canon.ru/promo/paper" TargetMode="External"/><Relationship Id="rId4" Type="http://schemas.openxmlformats.org/officeDocument/2006/relationships/hyperlink" Target="https://mycanon.canon.ru/promo/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Grechkina</dc:creator>
  <cp:keywords/>
  <dc:description/>
  <cp:lastModifiedBy>Анна Третьякова</cp:lastModifiedBy>
  <cp:revision>50</cp:revision>
  <dcterms:created xsi:type="dcterms:W3CDTF">2017-10-23T07:18:00Z</dcterms:created>
  <dcterms:modified xsi:type="dcterms:W3CDTF">2018-03-02T13:27:00Z</dcterms:modified>
</cp:coreProperties>
</file>